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98" w:rsidRDefault="004A0C0E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3"/>
          <w:szCs w:val="28"/>
        </w:rPr>
        <w:t>„</w:t>
      </w:r>
      <w:r w:rsidR="00AC7DBD">
        <w:rPr>
          <w:b/>
          <w:sz w:val="23"/>
        </w:rPr>
        <w:t>Konte</w:t>
      </w:r>
      <w:r w:rsidR="008F230F">
        <w:rPr>
          <w:b/>
          <w:sz w:val="23"/>
        </w:rPr>
        <w:t>j</w:t>
      </w:r>
      <w:r w:rsidR="00AC7DBD">
        <w:rPr>
          <w:b/>
          <w:sz w:val="23"/>
        </w:rPr>
        <w:t>nerové stanoviště na ulici J. K. Tyla, Valašské Meziříčí</w:t>
      </w:r>
      <w:r>
        <w:rPr>
          <w:b/>
          <w:sz w:val="23"/>
        </w:rPr>
        <w:t xml:space="preserve">“ </w:t>
      </w:r>
    </w:p>
    <w:p w:rsidR="00183398" w:rsidRDefault="004A0C0E">
      <w:pPr>
        <w:rPr>
          <w:b/>
          <w:u w:val="single"/>
        </w:rPr>
      </w:pPr>
      <w:r>
        <w:rPr>
          <w:b/>
          <w:u w:val="single"/>
        </w:rPr>
        <w:t>Stanovisko / vyjádření od</w:t>
      </w:r>
      <w:r>
        <w:rPr>
          <w:b/>
          <w:u w:val="single"/>
        </w:rPr>
        <w:tab/>
      </w:r>
      <w:r>
        <w:rPr>
          <w:b/>
          <w:u w:val="single"/>
        </w:rPr>
        <w:tab/>
      </w:r>
      <w:proofErr w:type="gramStart"/>
      <w:r>
        <w:rPr>
          <w:b/>
          <w:u w:val="single"/>
        </w:rPr>
        <w:t>číslo</w:t>
      </w:r>
      <w:proofErr w:type="gramEnd"/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ze dne</w:t>
      </w:r>
    </w:p>
    <w:p w:rsidR="00D358E8" w:rsidRDefault="00AC7DBD" w:rsidP="00E11273">
      <w:pPr>
        <w:spacing w:after="0" w:line="360" w:lineRule="auto"/>
      </w:pPr>
      <w:r>
        <w:t xml:space="preserve">MÚVM odbor komunálních </w:t>
      </w:r>
      <w:proofErr w:type="spellStart"/>
      <w:r>
        <w:t>sl</w:t>
      </w:r>
      <w:proofErr w:type="spellEnd"/>
      <w:r>
        <w:t>.</w:t>
      </w:r>
      <w:r w:rsidR="00D358E8">
        <w:tab/>
      </w:r>
      <w:r w:rsidR="00D358E8">
        <w:tab/>
      </w:r>
      <w:proofErr w:type="spellStart"/>
      <w:r>
        <w:t>MěÚVM</w:t>
      </w:r>
      <w:proofErr w:type="spellEnd"/>
      <w:r>
        <w:t xml:space="preserve"> 1</w:t>
      </w:r>
      <w:r w:rsidR="00732C1D">
        <w:t>1</w:t>
      </w:r>
      <w:r>
        <w:t>2237/202</w:t>
      </w:r>
      <w:r w:rsidR="00D358E8">
        <w:tab/>
      </w:r>
      <w:r w:rsidR="00D358E8">
        <w:tab/>
      </w:r>
      <w:r w:rsidR="00D358E8">
        <w:tab/>
      </w:r>
      <w:r w:rsidR="00D358E8">
        <w:tab/>
      </w:r>
      <w:proofErr w:type="gramStart"/>
      <w:r>
        <w:t>1.10</w:t>
      </w:r>
      <w:r w:rsidR="00D358E8">
        <w:t>.2024</w:t>
      </w:r>
      <w:proofErr w:type="gramEnd"/>
    </w:p>
    <w:p w:rsidR="00AC7DBD" w:rsidRDefault="00AC7DBD" w:rsidP="00E11273">
      <w:pPr>
        <w:spacing w:after="0" w:line="360" w:lineRule="auto"/>
      </w:pPr>
      <w:r>
        <w:t>MÚVM –DOSS</w:t>
      </w:r>
      <w:r>
        <w:tab/>
      </w:r>
      <w:r>
        <w:tab/>
      </w:r>
      <w:r>
        <w:tab/>
      </w:r>
      <w:r>
        <w:tab/>
        <w:t>R/2024/265</w:t>
      </w:r>
      <w:r w:rsidR="00732C1D">
        <w:t>8</w:t>
      </w:r>
      <w:r>
        <w:t>7/2</w:t>
      </w:r>
      <w:r>
        <w:tab/>
      </w:r>
      <w:r>
        <w:tab/>
      </w:r>
      <w:r>
        <w:tab/>
      </w:r>
      <w:r>
        <w:tab/>
      </w:r>
      <w:proofErr w:type="gramStart"/>
      <w:r>
        <w:t>21.10.2024</w:t>
      </w:r>
      <w:proofErr w:type="gramEnd"/>
    </w:p>
    <w:p w:rsidR="00D358E8" w:rsidRDefault="00D358E8" w:rsidP="00E11273">
      <w:pPr>
        <w:spacing w:after="0" w:line="360" w:lineRule="auto"/>
      </w:pPr>
      <w:r>
        <w:t>KŘPZK</w:t>
      </w:r>
      <w:r>
        <w:tab/>
      </w:r>
      <w:r>
        <w:tab/>
      </w:r>
      <w:r>
        <w:tab/>
      </w:r>
      <w:r>
        <w:tab/>
      </w:r>
      <w:r>
        <w:tab/>
        <w:t>KRPZ-</w:t>
      </w:r>
      <w:r w:rsidR="00AC7DBD">
        <w:t>102713</w:t>
      </w:r>
      <w:r>
        <w:t>-2/ČJ-2024-15</w:t>
      </w:r>
      <w:r w:rsidR="00732C1D">
        <w:t>15</w:t>
      </w:r>
      <w:r w:rsidR="00AC7DBD">
        <w:t>06</w:t>
      </w:r>
      <w:r>
        <w:tab/>
      </w:r>
      <w:r>
        <w:tab/>
      </w:r>
      <w:proofErr w:type="gramStart"/>
      <w:r w:rsidR="00AC7DBD">
        <w:t>24.10</w:t>
      </w:r>
      <w:r>
        <w:t>.2024</w:t>
      </w:r>
      <w:proofErr w:type="gramEnd"/>
    </w:p>
    <w:p w:rsidR="00D358E8" w:rsidRDefault="00D358E8" w:rsidP="00D358E8">
      <w:pPr>
        <w:spacing w:after="0" w:line="360" w:lineRule="auto"/>
      </w:pPr>
      <w:r>
        <w:t xml:space="preserve">Krajská </w:t>
      </w:r>
      <w:proofErr w:type="spellStart"/>
      <w:r>
        <w:t>hyg</w:t>
      </w:r>
      <w:proofErr w:type="spellEnd"/>
      <w:r>
        <w:t>. Stanice</w:t>
      </w:r>
      <w:r>
        <w:tab/>
      </w:r>
      <w:r>
        <w:tab/>
      </w:r>
      <w:r>
        <w:tab/>
      </w:r>
      <w:r w:rsidR="00732C1D">
        <w:t>R/2024/28651/2</w:t>
      </w:r>
      <w:r>
        <w:tab/>
      </w:r>
      <w:r>
        <w:tab/>
      </w:r>
      <w:r>
        <w:tab/>
      </w:r>
      <w:r>
        <w:tab/>
      </w:r>
      <w:proofErr w:type="gramStart"/>
      <w:r w:rsidR="00732C1D">
        <w:t>18.10</w:t>
      </w:r>
      <w:r>
        <w:t>.2024</w:t>
      </w:r>
      <w:proofErr w:type="gramEnd"/>
    </w:p>
    <w:p w:rsidR="00183398" w:rsidRDefault="00183398">
      <w:pPr>
        <w:spacing w:after="0" w:line="360" w:lineRule="auto"/>
      </w:pPr>
    </w:p>
    <w:p w:rsidR="00183398" w:rsidRDefault="004A0C0E">
      <w:pPr>
        <w:spacing w:after="0" w:line="360" w:lineRule="auto"/>
      </w:pPr>
      <w:r>
        <w:t>CETIN</w:t>
      </w:r>
      <w:r>
        <w:tab/>
      </w:r>
      <w:r>
        <w:tab/>
      </w:r>
      <w:r>
        <w:tab/>
      </w:r>
      <w:r>
        <w:tab/>
      </w:r>
      <w:r>
        <w:tab/>
      </w:r>
      <w:r w:rsidR="00AC7DBD">
        <w:t>276117</w:t>
      </w:r>
      <w:r>
        <w:t>/24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C7DBD">
        <w:t>21.9</w:t>
      </w:r>
      <w:r>
        <w:t>.2024</w:t>
      </w:r>
      <w:proofErr w:type="gramEnd"/>
    </w:p>
    <w:p w:rsidR="00AC7DBD" w:rsidRDefault="00AC7DBD">
      <w:pPr>
        <w:spacing w:after="0" w:line="360" w:lineRule="auto"/>
      </w:pPr>
      <w:r>
        <w:t>CZT Valašské Meziříčí</w:t>
      </w:r>
      <w:r>
        <w:tab/>
      </w:r>
      <w:r>
        <w:tab/>
      </w:r>
      <w:r>
        <w:tab/>
        <w:t>83/2024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25.9.2024</w:t>
      </w:r>
      <w:proofErr w:type="gramEnd"/>
    </w:p>
    <w:p w:rsidR="00D358E8" w:rsidRDefault="00D358E8">
      <w:pPr>
        <w:spacing w:after="0" w:line="360" w:lineRule="auto"/>
      </w:pPr>
      <w:r>
        <w:t>ČD Telematika</w:t>
      </w:r>
      <w:r>
        <w:tab/>
      </w:r>
      <w:r>
        <w:tab/>
      </w:r>
      <w:r>
        <w:tab/>
      </w:r>
      <w:r>
        <w:tab/>
      </w:r>
      <w:r w:rsidR="00AC7DBD">
        <w:t>3202420418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C7DBD">
        <w:t>23.9</w:t>
      </w:r>
      <w:r>
        <w:t>.2024</w:t>
      </w:r>
      <w:proofErr w:type="gramEnd"/>
    </w:p>
    <w:p w:rsidR="00D358E8" w:rsidRDefault="00D358E8">
      <w:pPr>
        <w:spacing w:after="0" w:line="360" w:lineRule="auto"/>
      </w:pPr>
      <w:r>
        <w:t>ČD Telematika</w:t>
      </w:r>
      <w:r>
        <w:tab/>
      </w:r>
      <w:r>
        <w:tab/>
      </w:r>
      <w:r>
        <w:tab/>
      </w:r>
      <w:r>
        <w:tab/>
      </w:r>
      <w:r w:rsidR="00AC7DBD">
        <w:t>2202420418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C7DBD">
        <w:t>23.9</w:t>
      </w:r>
      <w:r>
        <w:t>.2024</w:t>
      </w:r>
      <w:proofErr w:type="gramEnd"/>
    </w:p>
    <w:p w:rsidR="00AC7DBD" w:rsidRDefault="00AC7DBD">
      <w:pPr>
        <w:spacing w:after="0" w:line="360" w:lineRule="auto"/>
      </w:pPr>
      <w:r>
        <w:t>Česká radiokomunikace</w:t>
      </w:r>
      <w:r>
        <w:tab/>
      </w:r>
      <w:r>
        <w:tab/>
      </w:r>
      <w:r>
        <w:tab/>
        <w:t>UPTS/OS/374396/2024</w:t>
      </w:r>
      <w:r>
        <w:tab/>
      </w:r>
      <w:r>
        <w:tab/>
      </w:r>
      <w:r>
        <w:tab/>
      </w:r>
      <w:r>
        <w:tab/>
      </w:r>
      <w:proofErr w:type="gramStart"/>
      <w:r>
        <w:t>23.9.2024</w:t>
      </w:r>
      <w:proofErr w:type="gramEnd"/>
    </w:p>
    <w:p w:rsidR="00AC7DBD" w:rsidRDefault="00AC7DBD">
      <w:pPr>
        <w:spacing w:after="0" w:line="360" w:lineRule="auto"/>
      </w:pPr>
      <w:r>
        <w:t>ČEZ Distribuce sdělení</w:t>
      </w:r>
      <w:r>
        <w:tab/>
      </w:r>
      <w:r>
        <w:tab/>
      </w:r>
      <w:r>
        <w:tab/>
        <w:t>0102215550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21.9.202</w:t>
      </w:r>
      <w:r w:rsidR="00732C1D">
        <w:t>4</w:t>
      </w:r>
      <w:proofErr w:type="gramEnd"/>
    </w:p>
    <w:p w:rsidR="00D358E8" w:rsidRDefault="00D358E8" w:rsidP="00E11273">
      <w:pPr>
        <w:spacing w:after="0" w:line="360" w:lineRule="auto"/>
      </w:pPr>
      <w:proofErr w:type="spellStart"/>
      <w:r>
        <w:t>Enerogoaqua</w:t>
      </w:r>
      <w:proofErr w:type="spellEnd"/>
      <w:r>
        <w:tab/>
      </w:r>
      <w:r>
        <w:tab/>
      </w:r>
      <w:r>
        <w:tab/>
      </w:r>
      <w:r>
        <w:tab/>
        <w:t>EA/TK/</w:t>
      </w:r>
      <w:r w:rsidR="00AC7DBD">
        <w:t>403</w:t>
      </w:r>
      <w:r>
        <w:t>/24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C7DBD">
        <w:t>18.10</w:t>
      </w:r>
      <w:r>
        <w:t>.2024</w:t>
      </w:r>
      <w:proofErr w:type="gramEnd"/>
    </w:p>
    <w:p w:rsidR="00E11273" w:rsidRDefault="00E11273">
      <w:pPr>
        <w:spacing w:after="0" w:line="360" w:lineRule="auto"/>
      </w:pPr>
      <w:proofErr w:type="spellStart"/>
      <w:r>
        <w:t>GasNet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="00AC7DBD">
        <w:t>500316</w:t>
      </w:r>
      <w:r w:rsidR="00732C1D">
        <w:t>8</w:t>
      </w:r>
      <w:r w:rsidR="00AC7DBD">
        <w:t>101</w:t>
      </w:r>
      <w:r>
        <w:tab/>
      </w:r>
      <w:r>
        <w:tab/>
      </w:r>
      <w:r>
        <w:tab/>
      </w:r>
      <w:r>
        <w:tab/>
      </w:r>
      <w:r>
        <w:tab/>
      </w:r>
      <w:r w:rsidR="00AC7DBD">
        <w:t>1.10</w:t>
      </w:r>
      <w:r>
        <w:t>.2024</w:t>
      </w:r>
    </w:p>
    <w:p w:rsidR="00AC7DBD" w:rsidRDefault="00AC7DBD">
      <w:pPr>
        <w:spacing w:after="0" w:line="360" w:lineRule="auto"/>
      </w:pPr>
      <w:r>
        <w:t>Optické sítě</w:t>
      </w:r>
      <w:r>
        <w:tab/>
      </w:r>
      <w:r>
        <w:tab/>
      </w:r>
      <w:r>
        <w:tab/>
      </w:r>
      <w:r>
        <w:tab/>
        <w:t>1561/2024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12.10.2024</w:t>
      </w:r>
      <w:proofErr w:type="gramEnd"/>
    </w:p>
    <w:p w:rsidR="00AC7DBD" w:rsidRDefault="00AC7DBD">
      <w:pPr>
        <w:spacing w:after="0" w:line="360" w:lineRule="auto"/>
      </w:pPr>
      <w:proofErr w:type="spellStart"/>
      <w:r>
        <w:t>Right</w:t>
      </w:r>
      <w:proofErr w:type="spellEnd"/>
      <w:r>
        <w:t xml:space="preserve"> </w:t>
      </w:r>
      <w:proofErr w:type="spellStart"/>
      <w:r>
        <w:t>Power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26.9.2024</w:t>
      </w:r>
      <w:proofErr w:type="gramEnd"/>
    </w:p>
    <w:p w:rsidR="00D358E8" w:rsidRDefault="00D358E8">
      <w:pPr>
        <w:spacing w:after="0" w:line="360" w:lineRule="auto"/>
      </w:pPr>
      <w:proofErr w:type="spellStart"/>
      <w:r>
        <w:t>SychrovNET</w:t>
      </w:r>
      <w:proofErr w:type="spellEnd"/>
      <w:r>
        <w:tab/>
      </w:r>
      <w:r>
        <w:tab/>
      </w:r>
      <w:r>
        <w:tab/>
      </w:r>
      <w:r>
        <w:tab/>
      </w:r>
      <w:r w:rsidR="00AC7DBD">
        <w:t>429</w:t>
      </w:r>
      <w:r>
        <w:t>/2024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C7DBD">
        <w:t>11.10</w:t>
      </w:r>
      <w:r>
        <w:t>.2024</w:t>
      </w:r>
      <w:proofErr w:type="gramEnd"/>
    </w:p>
    <w:p w:rsidR="00D358E8" w:rsidRDefault="00D358E8">
      <w:pPr>
        <w:spacing w:after="0" w:line="360" w:lineRule="auto"/>
      </w:pP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ab/>
      </w:r>
      <w:r>
        <w:tab/>
      </w:r>
      <w:r>
        <w:tab/>
      </w:r>
      <w:r w:rsidR="00AC7DBD">
        <w:t>0201782886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AC7DBD">
        <w:t>23.9</w:t>
      </w:r>
      <w:r>
        <w:t>.2024</w:t>
      </w:r>
      <w:proofErr w:type="gramEnd"/>
    </w:p>
    <w:p w:rsidR="00AC7DBD" w:rsidRDefault="00AC7DBD">
      <w:pPr>
        <w:spacing w:after="0" w:line="360" w:lineRule="auto"/>
      </w:pPr>
      <w:r>
        <w:t>TKR Jašek</w:t>
      </w:r>
      <w:r>
        <w:tab/>
      </w:r>
      <w:r>
        <w:tab/>
      </w:r>
      <w:r>
        <w:tab/>
      </w:r>
      <w:r>
        <w:tab/>
      </w:r>
      <w:proofErr w:type="spellStart"/>
      <w:r>
        <w:t>MeK</w:t>
      </w:r>
      <w:proofErr w:type="spellEnd"/>
      <w:r>
        <w:t>/TKR/ 38634</w:t>
      </w:r>
      <w:r>
        <w:tab/>
      </w:r>
      <w:r>
        <w:tab/>
      </w:r>
      <w:r>
        <w:tab/>
      </w:r>
      <w:r>
        <w:tab/>
      </w:r>
      <w:proofErr w:type="gramStart"/>
      <w:r>
        <w:t>25.9.2024</w:t>
      </w:r>
      <w:proofErr w:type="gramEnd"/>
    </w:p>
    <w:p w:rsidR="00183398" w:rsidRDefault="004A0C0E">
      <w:pPr>
        <w:spacing w:after="0" w:line="360" w:lineRule="auto"/>
      </w:pPr>
      <w:r>
        <w:t>T-MOBILE</w:t>
      </w:r>
      <w:r>
        <w:tab/>
      </w:r>
      <w:r>
        <w:tab/>
      </w:r>
      <w:r>
        <w:tab/>
      </w:r>
      <w:r>
        <w:tab/>
        <w:t>E</w:t>
      </w:r>
      <w:r w:rsidR="007E6C99">
        <w:t>53867</w:t>
      </w:r>
      <w:r>
        <w:t>/24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7E6C99">
        <w:t>21.9</w:t>
      </w:r>
      <w:r>
        <w:t>.2024</w:t>
      </w:r>
      <w:proofErr w:type="gramEnd"/>
    </w:p>
    <w:p w:rsidR="00183398" w:rsidRDefault="00E11273">
      <w:pPr>
        <w:spacing w:after="0" w:line="360" w:lineRule="auto"/>
      </w:pPr>
      <w:proofErr w:type="spellStart"/>
      <w:r>
        <w:t>VaK</w:t>
      </w:r>
      <w:proofErr w:type="spellEnd"/>
      <w:r>
        <w:t xml:space="preserve"> Vsetín</w:t>
      </w:r>
      <w:r>
        <w:tab/>
      </w:r>
      <w:r>
        <w:tab/>
      </w:r>
      <w:r>
        <w:tab/>
      </w:r>
      <w:r>
        <w:tab/>
      </w:r>
      <w:r w:rsidR="007E6C99">
        <w:t>2383</w:t>
      </w:r>
      <w:r>
        <w:t>/2024</w:t>
      </w:r>
      <w:r w:rsidR="004A0C0E">
        <w:tab/>
      </w:r>
      <w:r w:rsidR="004A0C0E">
        <w:tab/>
      </w:r>
      <w:r w:rsidR="004A0C0E">
        <w:tab/>
      </w:r>
      <w:r w:rsidR="004A0C0E">
        <w:tab/>
      </w:r>
      <w:r w:rsidR="004A0C0E">
        <w:tab/>
      </w:r>
      <w:proofErr w:type="gramStart"/>
      <w:r w:rsidR="007E6C99">
        <w:t>23.9</w:t>
      </w:r>
      <w:r w:rsidR="004A0C0E">
        <w:t>.2024</w:t>
      </w:r>
      <w:proofErr w:type="gramEnd"/>
    </w:p>
    <w:p w:rsidR="00183398" w:rsidRDefault="004A0C0E">
      <w:pPr>
        <w:spacing w:after="0" w:line="360" w:lineRule="auto"/>
      </w:pPr>
      <w:r>
        <w:t>Vodafone CR</w:t>
      </w:r>
      <w:r>
        <w:tab/>
      </w:r>
      <w:r>
        <w:tab/>
      </w:r>
      <w:r>
        <w:tab/>
      </w:r>
      <w:r>
        <w:tab/>
      </w:r>
      <w:r w:rsidR="007E6C99">
        <w:t>MW9910260633738165</w:t>
      </w:r>
      <w:r w:rsidR="00D358E8">
        <w:tab/>
      </w:r>
      <w:r w:rsidR="00D358E8">
        <w:tab/>
      </w:r>
      <w:r w:rsidR="00D358E8">
        <w:tab/>
      </w:r>
      <w:proofErr w:type="gramStart"/>
      <w:r w:rsidR="007E6C99">
        <w:t>21.9</w:t>
      </w:r>
      <w:r w:rsidR="00D358E8">
        <w:t>.2024</w:t>
      </w:r>
      <w:proofErr w:type="gramEnd"/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183398">
      <w:pPr>
        <w:spacing w:after="0" w:line="360" w:lineRule="auto"/>
      </w:pPr>
    </w:p>
    <w:p w:rsidR="00183398" w:rsidRDefault="004A0C0E">
      <w:pPr>
        <w:spacing w:after="0" w:line="360" w:lineRule="auto"/>
      </w:pPr>
      <w:r>
        <w:t xml:space="preserve">Vypracovala: </w:t>
      </w:r>
      <w:proofErr w:type="gramStart"/>
      <w:r>
        <w:t>Ing.  Jitka</w:t>
      </w:r>
      <w:proofErr w:type="gramEnd"/>
      <w:r>
        <w:t xml:space="preserve"> </w:t>
      </w:r>
      <w:proofErr w:type="spellStart"/>
      <w:r>
        <w:t>Piskláková</w:t>
      </w:r>
      <w:proofErr w:type="spellEnd"/>
      <w:r>
        <w:t xml:space="preserve">  </w:t>
      </w:r>
      <w:proofErr w:type="spellStart"/>
      <w:r>
        <w:t>Hladišová</w:t>
      </w:r>
      <w:proofErr w:type="spellEnd"/>
      <w:r>
        <w:tab/>
      </w:r>
      <w:r>
        <w:tab/>
        <w:t>Ve Valašském Meziříčí d</w:t>
      </w:r>
      <w:bookmarkStart w:id="0" w:name="_GoBack"/>
      <w:bookmarkEnd w:id="0"/>
      <w:r>
        <w:t xml:space="preserve">ne  </w:t>
      </w:r>
      <w:r w:rsidR="007E6C99">
        <w:t>22.1</w:t>
      </w:r>
      <w:r>
        <w:t>.2024</w:t>
      </w:r>
    </w:p>
    <w:sectPr w:rsidR="00183398" w:rsidSect="00183398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compat/>
  <w:rsids>
    <w:rsidRoot w:val="00183398"/>
    <w:rsid w:val="00183398"/>
    <w:rsid w:val="004A0C0E"/>
    <w:rsid w:val="00701557"/>
    <w:rsid w:val="00732C1D"/>
    <w:rsid w:val="00777547"/>
    <w:rsid w:val="007E6C99"/>
    <w:rsid w:val="008832B9"/>
    <w:rsid w:val="008F230F"/>
    <w:rsid w:val="00AC7DBD"/>
    <w:rsid w:val="00D358E8"/>
    <w:rsid w:val="00D61A96"/>
    <w:rsid w:val="00E1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A3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24kjd">
    <w:name w:val="e24kjd"/>
    <w:basedOn w:val="Standardnpsmoodstavce"/>
    <w:qFormat/>
    <w:rsid w:val="00292D5D"/>
  </w:style>
  <w:style w:type="paragraph" w:customStyle="1" w:styleId="Nadpis">
    <w:name w:val="Nadpis"/>
    <w:basedOn w:val="Normln"/>
    <w:next w:val="Zkladntext"/>
    <w:qFormat/>
    <w:rsid w:val="00F9668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F96682"/>
    <w:pPr>
      <w:spacing w:after="140"/>
    </w:pPr>
  </w:style>
  <w:style w:type="paragraph" w:styleId="Seznam">
    <w:name w:val="List"/>
    <w:basedOn w:val="Zkladntext"/>
    <w:rsid w:val="00F96682"/>
    <w:rPr>
      <w:rFonts w:cs="Arial"/>
    </w:rPr>
  </w:style>
  <w:style w:type="paragraph" w:customStyle="1" w:styleId="Caption">
    <w:name w:val="Caption"/>
    <w:basedOn w:val="Normln"/>
    <w:qFormat/>
    <w:rsid w:val="00F96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F96682"/>
    <w:pPr>
      <w:suppressLineNumbers/>
    </w:pPr>
    <w:rPr>
      <w:rFonts w:cs="Arial"/>
    </w:rPr>
  </w:style>
  <w:style w:type="paragraph" w:customStyle="1" w:styleId="Default">
    <w:name w:val="Default"/>
    <w:qFormat/>
    <w:rsid w:val="00525CE8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:  A1  - Průvodní a souhrnná zpráva</vt:lpstr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:  A1  - Průvodní a souhrnná zpráva</dc:title>
  <dc:subject/>
  <dc:creator>Leoš Zádrapa</dc:creator>
  <dc:description/>
  <cp:lastModifiedBy>účetní</cp:lastModifiedBy>
  <cp:revision>84</cp:revision>
  <cp:lastPrinted>2025-01-22T14:21:00Z</cp:lastPrinted>
  <dcterms:created xsi:type="dcterms:W3CDTF">2024-01-26T08:18:00Z</dcterms:created>
  <dcterms:modified xsi:type="dcterms:W3CDTF">2025-01-22T15:07:00Z</dcterms:modified>
  <dc:language>cs-CZ</dc:language>
</cp:coreProperties>
</file>